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661" w:type="pct"/>
        <w:tblCellSpacing w:w="30" w:type="dxa"/>
        <w:tblInd w:w="1671" w:type="dxa"/>
        <w:shd w:val="clear" w:color="auto" w:fill="FFFFFF"/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7170"/>
      </w:tblGrid>
      <w:tr w:rsidR="00EB02CC" w:rsidRPr="00EB02CC" w:rsidTr="0022362C">
        <w:trPr>
          <w:trHeight w:val="6492"/>
          <w:tblCellSpacing w:w="30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B02CC" w:rsidRPr="0022362C" w:rsidRDefault="00EB02CC" w:rsidP="00EB02CC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362C">
              <w:rPr>
                <w:rFonts w:ascii="Comic Sans MS" w:eastAsia="Times New Roman" w:hAnsi="Comic Sans MS" w:cs="Times New Roman"/>
                <w:b/>
                <w:bCs/>
                <w:sz w:val="28"/>
                <w:szCs w:val="24"/>
              </w:rPr>
              <w:t>ÖĞRETMEN MARŞI</w:t>
            </w:r>
          </w:p>
          <w:p w:rsidR="00EB02CC" w:rsidRPr="0022362C" w:rsidRDefault="00EB02CC" w:rsidP="00EB02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362C">
              <w:rPr>
                <w:rFonts w:ascii="Comic Sans MS" w:eastAsia="Times New Roman" w:hAnsi="Comic Sans MS" w:cs="Times New Roman"/>
                <w:sz w:val="28"/>
                <w:szCs w:val="20"/>
              </w:rPr>
              <w:t>Alnımızda bilgilerden bir çelenk,</w:t>
            </w:r>
            <w:r w:rsidRPr="0022362C">
              <w:rPr>
                <w:rFonts w:ascii="Comic Sans MS" w:eastAsia="Times New Roman" w:hAnsi="Comic Sans MS" w:cs="Times New Roman"/>
                <w:sz w:val="28"/>
                <w:szCs w:val="20"/>
              </w:rPr>
              <w:br/>
              <w:t>Nura doğru can atan Türk genciyiz.</w:t>
            </w:r>
            <w:r w:rsidRPr="0022362C">
              <w:rPr>
                <w:rFonts w:ascii="Comic Sans MS" w:eastAsia="Times New Roman" w:hAnsi="Comic Sans MS" w:cs="Times New Roman"/>
                <w:sz w:val="28"/>
                <w:szCs w:val="20"/>
              </w:rPr>
              <w:br/>
              <w:t>Yeryüzünde yoktur, olmaz Türk'e denk;</w:t>
            </w:r>
            <w:r w:rsidRPr="0022362C">
              <w:rPr>
                <w:rFonts w:ascii="Comic Sans MS" w:eastAsia="Times New Roman" w:hAnsi="Comic Sans MS" w:cs="Times New Roman"/>
                <w:sz w:val="28"/>
                <w:szCs w:val="20"/>
              </w:rPr>
              <w:br/>
              <w:t>Korku bilmez soyumuz.</w:t>
            </w:r>
            <w:r w:rsidRPr="0022362C">
              <w:rPr>
                <w:rFonts w:ascii="Comic Sans MS" w:eastAsia="Times New Roman" w:hAnsi="Comic Sans MS" w:cs="Times New Roman"/>
                <w:sz w:val="28"/>
                <w:szCs w:val="20"/>
              </w:rPr>
              <w:br/>
            </w:r>
            <w:r w:rsidRPr="0022362C">
              <w:rPr>
                <w:rFonts w:ascii="Comic Sans MS" w:eastAsia="Times New Roman" w:hAnsi="Comic Sans MS" w:cs="Times New Roman"/>
                <w:sz w:val="28"/>
                <w:szCs w:val="20"/>
              </w:rPr>
              <w:br/>
              <w:t>Şanlı yurdum, her bucağın şanla dolsun;</w:t>
            </w:r>
            <w:r w:rsidRPr="0022362C">
              <w:rPr>
                <w:rFonts w:ascii="Comic Sans MS" w:eastAsia="Times New Roman" w:hAnsi="Comic Sans MS" w:cs="Times New Roman"/>
                <w:sz w:val="28"/>
                <w:szCs w:val="20"/>
              </w:rPr>
              <w:br/>
              <w:t>Yurdum seni yüceltmeye antlar olsun.</w:t>
            </w:r>
            <w:r w:rsidRPr="0022362C">
              <w:rPr>
                <w:rFonts w:ascii="Comic Sans MS" w:eastAsia="Times New Roman" w:hAnsi="Comic Sans MS" w:cs="Times New Roman"/>
                <w:sz w:val="28"/>
                <w:szCs w:val="20"/>
              </w:rPr>
              <w:br/>
            </w:r>
            <w:r w:rsidRPr="0022362C">
              <w:rPr>
                <w:rFonts w:ascii="Comic Sans MS" w:eastAsia="Times New Roman" w:hAnsi="Comic Sans MS" w:cs="Times New Roman"/>
                <w:sz w:val="28"/>
                <w:szCs w:val="20"/>
              </w:rPr>
              <w:br/>
            </w:r>
            <w:r w:rsidRPr="0022362C">
              <w:rPr>
                <w:rFonts w:ascii="Comic Sans MS" w:eastAsia="Times New Roman" w:hAnsi="Comic Sans MS" w:cs="Times New Roman"/>
                <w:sz w:val="28"/>
                <w:szCs w:val="20"/>
              </w:rPr>
              <w:br/>
              <w:t>Candan açtık cehle karşı bir savaş,</w:t>
            </w:r>
            <w:r w:rsidRPr="0022362C">
              <w:rPr>
                <w:rFonts w:ascii="Comic Sans MS" w:eastAsia="Times New Roman" w:hAnsi="Comic Sans MS" w:cs="Times New Roman"/>
                <w:sz w:val="28"/>
                <w:szCs w:val="20"/>
              </w:rPr>
              <w:br/>
              <w:t>Ey bu yolda ant içen genç arkadaş!</w:t>
            </w:r>
            <w:r w:rsidRPr="0022362C">
              <w:rPr>
                <w:rFonts w:ascii="Comic Sans MS" w:eastAsia="Times New Roman" w:hAnsi="Comic Sans MS" w:cs="Times New Roman"/>
                <w:sz w:val="28"/>
                <w:szCs w:val="20"/>
              </w:rPr>
              <w:br/>
              <w:t>Öğren, öğret hakkı halka, gürle coş;</w:t>
            </w:r>
            <w:r w:rsidRPr="0022362C">
              <w:rPr>
                <w:rFonts w:ascii="Comic Sans MS" w:eastAsia="Times New Roman" w:hAnsi="Comic Sans MS" w:cs="Times New Roman"/>
                <w:sz w:val="28"/>
                <w:szCs w:val="20"/>
              </w:rPr>
              <w:br/>
              <w:t xml:space="preserve">Durma </w:t>
            </w:r>
            <w:proofErr w:type="spellStart"/>
            <w:r w:rsidRPr="0022362C">
              <w:rPr>
                <w:rFonts w:ascii="Comic Sans MS" w:eastAsia="Times New Roman" w:hAnsi="Comic Sans MS" w:cs="Times New Roman"/>
                <w:sz w:val="28"/>
                <w:szCs w:val="20"/>
              </w:rPr>
              <w:t>durma</w:t>
            </w:r>
            <w:proofErr w:type="spellEnd"/>
            <w:r w:rsidRPr="0022362C">
              <w:rPr>
                <w:rFonts w:ascii="Comic Sans MS" w:eastAsia="Times New Roman" w:hAnsi="Comic Sans MS" w:cs="Times New Roman"/>
                <w:sz w:val="28"/>
                <w:szCs w:val="20"/>
              </w:rPr>
              <w:t xml:space="preserve"> koş.</w:t>
            </w:r>
            <w:r w:rsidRPr="0022362C">
              <w:rPr>
                <w:rFonts w:ascii="Comic Sans MS" w:eastAsia="Times New Roman" w:hAnsi="Comic Sans MS" w:cs="Times New Roman"/>
                <w:sz w:val="28"/>
                <w:szCs w:val="20"/>
              </w:rPr>
              <w:br/>
            </w:r>
            <w:r w:rsidRPr="0022362C">
              <w:rPr>
                <w:rFonts w:ascii="Comic Sans MS" w:eastAsia="Times New Roman" w:hAnsi="Comic Sans MS" w:cs="Times New Roman"/>
                <w:sz w:val="28"/>
                <w:szCs w:val="20"/>
              </w:rPr>
              <w:br/>
              <w:t>Şanlı yurdum, her bucağın şanla dolsun;</w:t>
            </w:r>
            <w:r w:rsidRPr="0022362C">
              <w:rPr>
                <w:rFonts w:ascii="Comic Sans MS" w:eastAsia="Times New Roman" w:hAnsi="Comic Sans MS" w:cs="Times New Roman"/>
                <w:sz w:val="28"/>
                <w:szCs w:val="20"/>
              </w:rPr>
              <w:br/>
              <w:t>Yurdum seni yüceltmeye antlar olsun.</w:t>
            </w:r>
          </w:p>
        </w:tc>
        <w:bookmarkStart w:id="0" w:name="_GoBack"/>
        <w:bookmarkEnd w:id="0"/>
      </w:tr>
      <w:tr w:rsidR="00EB02CC" w:rsidRPr="00EB02CC" w:rsidTr="0022362C">
        <w:trPr>
          <w:trHeight w:val="345"/>
          <w:tblCellSpacing w:w="30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B02CC" w:rsidRPr="0022362C" w:rsidRDefault="00EB02CC" w:rsidP="00EB02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362C">
              <w:rPr>
                <w:rFonts w:ascii="Comic Sans MS" w:eastAsia="Times New Roman" w:hAnsi="Comic Sans MS" w:cs="Times New Roman"/>
                <w:sz w:val="28"/>
                <w:szCs w:val="20"/>
              </w:rPr>
              <w:t>İsmail Hikmet ERTAYLAN</w:t>
            </w:r>
          </w:p>
        </w:tc>
      </w:tr>
    </w:tbl>
    <w:p w:rsidR="001951AA" w:rsidRDefault="001951AA"/>
    <w:sectPr w:rsidR="00195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B02CC"/>
    <w:rsid w:val="001951AA"/>
    <w:rsid w:val="0022362C"/>
    <w:rsid w:val="00E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0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EB02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4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20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>TURBO A.Ş.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Bekir</dc:creator>
  <cp:keywords/>
  <dc:description/>
  <cp:lastModifiedBy>Bekir</cp:lastModifiedBy>
  <cp:revision>3</cp:revision>
  <cp:lastPrinted>2014-11-15T21:43:00Z</cp:lastPrinted>
  <dcterms:created xsi:type="dcterms:W3CDTF">2013-07-28T03:14:00Z</dcterms:created>
  <dcterms:modified xsi:type="dcterms:W3CDTF">2014-11-15T21:43:00Z</dcterms:modified>
</cp:coreProperties>
</file>